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SF2026/082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17.07.2026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Sporthalle Oberschule Los 11 Metallbau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Metallbauarbeiten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